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2768" w14:textId="7274C10E" w:rsidR="001E1C8C" w:rsidRPr="005D35E3" w:rsidRDefault="001E1C8C" w:rsidP="001E1C8C">
      <w:pPr>
        <w:pStyle w:val="Heading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E80EED2" wp14:editId="4356CC8D">
            <wp:simplePos x="0" y="0"/>
            <wp:positionH relativeFrom="column">
              <wp:posOffset>21590</wp:posOffset>
            </wp:positionH>
            <wp:positionV relativeFrom="paragraph">
              <wp:posOffset>-390525</wp:posOffset>
            </wp:positionV>
            <wp:extent cx="659765" cy="659765"/>
            <wp:effectExtent l="0" t="0" r="6985" b="6985"/>
            <wp:wrapNone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2022 </w:t>
      </w:r>
      <w:r w:rsidR="00B2025E">
        <w:rPr>
          <w:rFonts w:ascii="Calibri" w:hAnsi="Calibri" w:cs="Calibri"/>
          <w:noProof/>
          <w:sz w:val="22"/>
          <w:szCs w:val="22"/>
          <w:lang w:val="en-AU" w:eastAsia="en-AU"/>
        </w:rPr>
        <w:t>HIGH PERFORMANCE</w:t>
      </w:r>
      <w:r w:rsidR="00972FD0"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  <w:r w:rsidR="003160E9">
        <w:rPr>
          <w:rFonts w:ascii="Calibri" w:hAnsi="Calibri" w:cs="Calibri"/>
          <w:noProof/>
          <w:sz w:val="22"/>
          <w:szCs w:val="22"/>
          <w:lang w:val="en-AU" w:eastAsia="en-AU"/>
        </w:rPr>
        <w:t xml:space="preserve">LEAD </w:t>
      </w:r>
      <w:r w:rsidR="00972FD0">
        <w:rPr>
          <w:rFonts w:ascii="Calibri" w:hAnsi="Calibri" w:cs="Calibri"/>
          <w:noProof/>
          <w:sz w:val="22"/>
          <w:szCs w:val="22"/>
          <w:lang w:val="en-AU" w:eastAsia="en-AU"/>
        </w:rPr>
        <w:t>UMPIRE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  <w:r w:rsidR="00750BF1">
        <w:rPr>
          <w:rFonts w:ascii="Calibri" w:hAnsi="Calibri" w:cs="Calibri"/>
          <w:noProof/>
          <w:sz w:val="22"/>
          <w:szCs w:val="22"/>
          <w:lang w:val="en-AU" w:eastAsia="en-AU"/>
        </w:rPr>
        <w:t xml:space="preserve">ALLOCATIONS 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>PANEL</w:t>
      </w:r>
      <w:r w:rsidRPr="005D35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APPLICATION</w:t>
      </w:r>
      <w:r w:rsidRPr="005D35E3">
        <w:rPr>
          <w:rFonts w:ascii="Calibri" w:hAnsi="Calibri" w:cs="Calibri"/>
          <w:sz w:val="22"/>
          <w:szCs w:val="22"/>
        </w:rPr>
        <w:t xml:space="preserve"> FORM</w:t>
      </w:r>
    </w:p>
    <w:p w14:paraId="13C8A0B1" w14:textId="77777777" w:rsidR="001E1C8C" w:rsidRPr="00573815" w:rsidRDefault="001E1C8C" w:rsidP="001E1C8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20407" wp14:editId="26917356">
                <wp:simplePos x="0" y="0"/>
                <wp:positionH relativeFrom="column">
                  <wp:posOffset>40060</wp:posOffset>
                </wp:positionH>
                <wp:positionV relativeFrom="paragraph">
                  <wp:posOffset>139590</wp:posOffset>
                </wp:positionV>
                <wp:extent cx="640875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8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E8E1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1pt" to="507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2C96CF6" w14:textId="01B3510D" w:rsidR="001E1C8C" w:rsidRDefault="001E1C8C" w:rsidP="001E1C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2022 </w:t>
      </w:r>
      <w:r w:rsidR="00B2025E">
        <w:rPr>
          <w:b/>
          <w:bCs/>
          <w:sz w:val="28"/>
          <w:szCs w:val="28"/>
        </w:rPr>
        <w:t>HIGH PERFORMANCE</w:t>
      </w:r>
      <w:r w:rsidR="003160E9">
        <w:rPr>
          <w:b/>
          <w:bCs/>
          <w:sz w:val="28"/>
          <w:szCs w:val="28"/>
        </w:rPr>
        <w:t xml:space="preserve"> LEAD</w:t>
      </w:r>
      <w:r w:rsidR="00972FD0">
        <w:rPr>
          <w:b/>
          <w:bCs/>
          <w:sz w:val="28"/>
          <w:szCs w:val="28"/>
        </w:rPr>
        <w:t xml:space="preserve"> UMPIRE</w:t>
      </w:r>
      <w:r>
        <w:rPr>
          <w:b/>
          <w:bCs/>
          <w:sz w:val="28"/>
          <w:szCs w:val="28"/>
        </w:rPr>
        <w:t xml:space="preserve"> </w:t>
      </w:r>
      <w:r w:rsidR="00750BF1">
        <w:rPr>
          <w:b/>
          <w:bCs/>
          <w:sz w:val="28"/>
          <w:szCs w:val="28"/>
        </w:rPr>
        <w:t xml:space="preserve">ALLOCATIONS </w:t>
      </w:r>
      <w:r>
        <w:rPr>
          <w:b/>
          <w:bCs/>
          <w:sz w:val="28"/>
          <w:szCs w:val="28"/>
        </w:rPr>
        <w:t>PANEL</w:t>
      </w:r>
    </w:p>
    <w:p w14:paraId="5465D7DB" w14:textId="1D83C526" w:rsidR="001E1C8C" w:rsidRDefault="001E1C8C" w:rsidP="001E1C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CLOSING DATE:</w:t>
      </w:r>
      <w:r w:rsidR="00642BD3">
        <w:rPr>
          <w:b/>
          <w:bCs/>
          <w:sz w:val="24"/>
          <w:szCs w:val="24"/>
        </w:rPr>
        <w:t xml:space="preserve"> Wednesday 5</w:t>
      </w:r>
      <w:r w:rsidR="00642BD3">
        <w:rPr>
          <w:b/>
          <w:bCs/>
          <w:sz w:val="24"/>
          <w:szCs w:val="24"/>
          <w:vertAlign w:val="superscript"/>
        </w:rPr>
        <w:t xml:space="preserve">th </w:t>
      </w:r>
      <w:r w:rsidR="00642BD3">
        <w:rPr>
          <w:b/>
          <w:bCs/>
          <w:sz w:val="24"/>
          <w:szCs w:val="24"/>
        </w:rPr>
        <w:t>January 2022</w:t>
      </w:r>
    </w:p>
    <w:p w14:paraId="58F4938C" w14:textId="77777777" w:rsidR="001E1C8C" w:rsidRPr="00C56F5B" w:rsidRDefault="001E1C8C" w:rsidP="001E1C8C">
      <w:pPr>
        <w:pStyle w:val="BodyText2"/>
        <w:tabs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87012038"/>
      <w:bookmarkStart w:id="1" w:name="_Hlk85536091"/>
      <w:r w:rsidRPr="00C56F5B">
        <w:rPr>
          <w:rFonts w:asciiTheme="minorHAnsi" w:hAnsiTheme="minorHAnsi" w:cstheme="minorHAnsi"/>
          <w:sz w:val="22"/>
          <w:szCs w:val="22"/>
          <w:lang w:val="en-US"/>
        </w:rPr>
        <w:t>NAME: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p w14:paraId="39CD4D75" w14:textId="77777777" w:rsidR="001E1C8C" w:rsidRPr="00C56F5B" w:rsidRDefault="001E1C8C" w:rsidP="001E1C8C">
      <w:pPr>
        <w:pStyle w:val="BodyText2"/>
        <w:tabs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>ADDRESS: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421550D" w14:textId="77777777" w:rsidR="001E1C8C" w:rsidRPr="00C56F5B" w:rsidRDefault="001E1C8C" w:rsidP="001E1C8C">
      <w:pPr>
        <w:pStyle w:val="BodyText2"/>
        <w:tabs>
          <w:tab w:val="left" w:leader="underscore" w:pos="5400"/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>POST CODE: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DC89B81" w14:textId="77777777" w:rsidR="001E1C8C" w:rsidRPr="00C56F5B" w:rsidRDefault="001E1C8C" w:rsidP="001E1C8C">
      <w:pPr>
        <w:pStyle w:val="BodyText2"/>
        <w:tabs>
          <w:tab w:val="left" w:leader="underscore" w:pos="5040"/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 xml:space="preserve">TEL: </w:t>
      </w:r>
      <w:proofErr w:type="gramStart"/>
      <w:r w:rsidRPr="00C56F5B">
        <w:rPr>
          <w:rFonts w:asciiTheme="minorHAnsi" w:hAnsiTheme="minorHAnsi" w:cstheme="minorHAnsi"/>
          <w:sz w:val="22"/>
          <w:szCs w:val="22"/>
          <w:lang w:val="en-US"/>
        </w:rPr>
        <w:t xml:space="preserve">   (</w:t>
      </w:r>
      <w:proofErr w:type="gramEnd"/>
      <w:r w:rsidRPr="00C56F5B">
        <w:rPr>
          <w:rFonts w:asciiTheme="minorHAnsi" w:hAnsiTheme="minorHAnsi" w:cstheme="minorHAnsi"/>
          <w:sz w:val="22"/>
          <w:szCs w:val="22"/>
          <w:lang w:val="en-US"/>
        </w:rPr>
        <w:t>H)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 xml:space="preserve">(W) 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4027E26" w14:textId="77777777" w:rsidR="001E1C8C" w:rsidRPr="00C56F5B" w:rsidRDefault="001E1C8C" w:rsidP="001E1C8C">
      <w:pPr>
        <w:pStyle w:val="BodyText2"/>
        <w:tabs>
          <w:tab w:val="left" w:leader="underscore" w:pos="5040"/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 xml:space="preserve">           (M)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 xml:space="preserve">(FAX) 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5899E8C" w14:textId="35C4DDE5" w:rsidR="001E1C8C" w:rsidRPr="00035598" w:rsidRDefault="001E1C8C" w:rsidP="00035598">
      <w:pPr>
        <w:pStyle w:val="BodyText2"/>
        <w:tabs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bookmarkStart w:id="2" w:name="_Hlk87012051"/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  <w:bookmarkEnd w:id="0"/>
      <w:bookmarkEnd w:id="2"/>
      <w:bookmarkEnd w:id="1"/>
    </w:p>
    <w:p w14:paraId="37F1019C" w14:textId="77777777" w:rsidR="00D2460B" w:rsidRDefault="001E1C8C" w:rsidP="001E1C8C">
      <w:pPr>
        <w:rPr>
          <w:rFonts w:cstheme="minorHAnsi"/>
          <w:lang w:val="en-US"/>
        </w:rPr>
      </w:pPr>
      <w:r w:rsidRPr="00C56F5B">
        <w:rPr>
          <w:rFonts w:cstheme="minorHAnsi"/>
          <w:b/>
          <w:u w:val="single"/>
          <w:lang w:val="en-US"/>
        </w:rPr>
        <w:t>QUALIFICATIONS</w:t>
      </w:r>
      <w:r w:rsidRPr="00C56F5B">
        <w:rPr>
          <w:rFonts w:cstheme="minorHAnsi"/>
          <w:b/>
          <w:lang w:val="en-US"/>
        </w:rPr>
        <w:t>:</w:t>
      </w:r>
      <w:r w:rsidRPr="00C56F5B">
        <w:rPr>
          <w:rFonts w:cstheme="minorHAnsi"/>
          <w:lang w:val="en-US"/>
        </w:rPr>
        <w:t xml:space="preserve"> </w:t>
      </w:r>
      <w:bookmarkStart w:id="3" w:name="_Hlk24015049"/>
    </w:p>
    <w:p w14:paraId="70D96E63" w14:textId="5CED4044" w:rsidR="00D2460B" w:rsidRPr="00035598" w:rsidRDefault="00D2460B" w:rsidP="001E1C8C">
      <w:pPr>
        <w:rPr>
          <w:rFonts w:cstheme="minorHAnsi"/>
          <w:b/>
          <w:bCs/>
          <w:lang w:val="en-US"/>
        </w:rPr>
      </w:pPr>
      <w:r w:rsidRPr="00035598">
        <w:rPr>
          <w:rFonts w:cstheme="minorHAnsi"/>
          <w:b/>
          <w:bCs/>
          <w:lang w:val="en-US"/>
        </w:rPr>
        <w:t>Current Badge Level:</w:t>
      </w:r>
      <w:r w:rsidRPr="00035598">
        <w:rPr>
          <w:rFonts w:cstheme="minorHAnsi"/>
          <w:b/>
          <w:bCs/>
          <w:lang w:val="en-US"/>
        </w:rPr>
        <w:tab/>
        <w:t xml:space="preserve">Year Obtained: </w:t>
      </w:r>
    </w:p>
    <w:bookmarkEnd w:id="3"/>
    <w:p w14:paraId="6EB81615" w14:textId="065698B9" w:rsidR="001E1C8C" w:rsidRPr="00C56F5B" w:rsidRDefault="001E1C8C" w:rsidP="001E1C8C">
      <w:pPr>
        <w:rPr>
          <w:rFonts w:cstheme="minorHAnsi"/>
          <w:lang w:val="en-US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642BD3">
        <w:rPr>
          <w:rFonts w:cstheme="minorHAnsi"/>
          <w:lang w:val="en-US"/>
        </w:rPr>
      </w:r>
      <w:r w:rsidR="00642BD3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A Badge</w:t>
      </w:r>
      <w:r>
        <w:rPr>
          <w:rFonts w:cstheme="minorHAnsi"/>
          <w:lang w:val="en-US"/>
        </w:rPr>
        <w:t xml:space="preserve"> </w:t>
      </w: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642BD3">
        <w:rPr>
          <w:rFonts w:cstheme="minorHAnsi"/>
          <w:lang w:val="en-US"/>
        </w:rPr>
      </w:r>
      <w:r w:rsidR="00642BD3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>A</w:t>
      </w:r>
      <w:r w:rsidRPr="00C56F5B">
        <w:rPr>
          <w:rFonts w:cstheme="minorHAnsi"/>
          <w:lang w:val="en-US"/>
        </w:rPr>
        <w:t xml:space="preserve"> Badge</w:t>
      </w:r>
    </w:p>
    <w:p w14:paraId="58BC735A" w14:textId="77777777" w:rsidR="00035598" w:rsidRPr="00C56F5B" w:rsidRDefault="00035598" w:rsidP="00035598">
      <w:pPr>
        <w:shd w:val="clear" w:color="auto" w:fill="FFFFFF"/>
        <w:spacing w:before="100" w:beforeAutospacing="1" w:after="100" w:afterAutospacing="1" w:line="300" w:lineRule="atLeast"/>
        <w:rPr>
          <w:rFonts w:cstheme="minorHAnsi"/>
          <w:b/>
          <w:bCs/>
          <w:color w:val="333333"/>
          <w:lang w:eastAsia="en-AU"/>
        </w:rPr>
      </w:pPr>
      <w:r w:rsidRPr="00C56F5B">
        <w:rPr>
          <w:rFonts w:cstheme="minorHAnsi"/>
          <w:b/>
          <w:bCs/>
          <w:color w:val="333333"/>
          <w:lang w:eastAsia="en-AU"/>
        </w:rPr>
        <w:t>Please indicate your current courses/learning/involvement:</w:t>
      </w:r>
    </w:p>
    <w:p w14:paraId="50A21C7C" w14:textId="0EB5BF70" w:rsidR="00035598" w:rsidRPr="00C56F5B" w:rsidRDefault="00035598" w:rsidP="00035598">
      <w:pPr>
        <w:shd w:val="clear" w:color="auto" w:fill="FFFFFF"/>
        <w:spacing w:before="100" w:beforeAutospacing="1" w:after="100" w:afterAutospacing="1" w:line="300" w:lineRule="atLeast"/>
        <w:ind w:left="150"/>
        <w:rPr>
          <w:rFonts w:cstheme="minorHAnsi"/>
          <w:color w:val="333333"/>
          <w:lang w:eastAsia="en-AU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642BD3">
        <w:rPr>
          <w:rFonts w:cstheme="minorHAnsi"/>
          <w:lang w:val="en-US"/>
        </w:rPr>
      </w:r>
      <w:r w:rsidR="00642BD3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</w:t>
      </w:r>
      <w:r w:rsidRPr="00C56F5B">
        <w:rPr>
          <w:rFonts w:cstheme="minorHAnsi"/>
          <w:color w:val="333333"/>
          <w:lang w:eastAsia="en-AU"/>
        </w:rPr>
        <w:t>Rules of Netball Theory Exam – A Badge 90% or higher</w:t>
      </w:r>
    </w:p>
    <w:p w14:paraId="762BA440" w14:textId="77777777" w:rsidR="00035598" w:rsidRPr="00C56F5B" w:rsidRDefault="00035598" w:rsidP="00035598">
      <w:pPr>
        <w:shd w:val="clear" w:color="auto" w:fill="FFFFFF"/>
        <w:spacing w:before="100" w:beforeAutospacing="1" w:after="100" w:afterAutospacing="1" w:line="300" w:lineRule="atLeast"/>
        <w:ind w:left="150"/>
        <w:rPr>
          <w:rFonts w:cstheme="minorHAnsi"/>
          <w:color w:val="333333"/>
          <w:lang w:eastAsia="en-AU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642BD3">
        <w:rPr>
          <w:rFonts w:cstheme="minorHAnsi"/>
          <w:lang w:val="en-US"/>
        </w:rPr>
      </w:r>
      <w:r w:rsidR="00642BD3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</w:t>
      </w:r>
      <w:r w:rsidRPr="00C56F5B">
        <w:rPr>
          <w:rFonts w:cstheme="minorHAnsi"/>
          <w:color w:val="333333"/>
          <w:lang w:eastAsia="en-AU"/>
        </w:rPr>
        <w:t>Foundation Umpire Education Course</w:t>
      </w:r>
    </w:p>
    <w:p w14:paraId="0B8A4056" w14:textId="26297484" w:rsidR="0092110F" w:rsidRPr="00035598" w:rsidRDefault="00035598" w:rsidP="00035598">
      <w:pPr>
        <w:shd w:val="clear" w:color="auto" w:fill="FFFFFF"/>
        <w:spacing w:before="100" w:beforeAutospacing="1" w:after="100" w:afterAutospacing="1" w:line="300" w:lineRule="atLeast"/>
        <w:ind w:left="150"/>
        <w:rPr>
          <w:rFonts w:cstheme="minorHAnsi"/>
          <w:color w:val="333333"/>
          <w:lang w:eastAsia="en-AU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642BD3">
        <w:rPr>
          <w:rFonts w:cstheme="minorHAnsi"/>
          <w:lang w:val="en-US"/>
        </w:rPr>
      </w:r>
      <w:r w:rsidR="00642BD3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</w:t>
      </w:r>
      <w:r w:rsidRPr="00C56F5B">
        <w:rPr>
          <w:rFonts w:cstheme="minorHAnsi"/>
          <w:color w:val="333333"/>
          <w:lang w:eastAsia="en-AU"/>
        </w:rPr>
        <w:t>Netball Australia Elite Umpires Course</w:t>
      </w:r>
    </w:p>
    <w:p w14:paraId="10F23FDB" w14:textId="7EB0101D" w:rsidR="006E7C1A" w:rsidRDefault="006E7C1A">
      <w:pPr>
        <w:rPr>
          <w:b/>
          <w:bCs/>
        </w:rPr>
      </w:pPr>
      <w:r w:rsidRPr="006E7C1A">
        <w:rPr>
          <w:b/>
          <w:bCs/>
          <w:u w:val="single"/>
        </w:rPr>
        <w:t>APPLICATION PROCESS:</w:t>
      </w:r>
      <w:r>
        <w:rPr>
          <w:b/>
          <w:bCs/>
        </w:rPr>
        <w:t xml:space="preserve"> Please complete this application form, attach a letter addressing the selection criteria and an outline of your umpiring experience. </w:t>
      </w:r>
    </w:p>
    <w:p w14:paraId="65C69F06" w14:textId="2D6334D3" w:rsidR="006E7C1A" w:rsidRPr="00750BF1" w:rsidRDefault="000D4849">
      <w:pPr>
        <w:rPr>
          <w:b/>
          <w:bCs/>
          <w:i/>
          <w:iCs/>
        </w:rPr>
      </w:pPr>
      <w:r>
        <w:rPr>
          <w:b/>
          <w:bCs/>
          <w:i/>
          <w:iCs/>
        </w:rPr>
        <w:t>Please note, a</w:t>
      </w:r>
      <w:r w:rsidR="006E7C1A" w:rsidRPr="00750BF1">
        <w:rPr>
          <w:b/>
          <w:bCs/>
          <w:i/>
          <w:iCs/>
        </w:rPr>
        <w:t>pplicants are required to make themselves avai</w:t>
      </w:r>
      <w:r w:rsidR="00972FD0" w:rsidRPr="00750BF1">
        <w:rPr>
          <w:b/>
          <w:bCs/>
          <w:i/>
          <w:iCs/>
        </w:rPr>
        <w:t xml:space="preserve">lable </w:t>
      </w:r>
      <w:r w:rsidR="00750BF1" w:rsidRPr="00750BF1">
        <w:rPr>
          <w:b/>
          <w:bCs/>
          <w:i/>
          <w:iCs/>
        </w:rPr>
        <w:t xml:space="preserve">for the following dates to assess umpires for Premier League and TID squads. </w:t>
      </w:r>
    </w:p>
    <w:p w14:paraId="02C5CC62" w14:textId="4652A887" w:rsidR="00972FD0" w:rsidRPr="00750BF1" w:rsidRDefault="00750BF1">
      <w:pPr>
        <w:rPr>
          <w:b/>
          <w:bCs/>
          <w:i/>
          <w:iCs/>
        </w:rPr>
      </w:pPr>
      <w:r w:rsidRPr="00750BF1">
        <w:rPr>
          <w:b/>
          <w:bCs/>
          <w:i/>
          <w:iCs/>
        </w:rPr>
        <w:t>16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</w:t>
      </w:r>
      <w:r w:rsidR="00D2460B" w:rsidRPr="00750BF1">
        <w:rPr>
          <w:b/>
          <w:bCs/>
          <w:i/>
          <w:iCs/>
        </w:rPr>
        <w:t>January</w:t>
      </w:r>
      <w:r w:rsidR="00D2460B">
        <w:rPr>
          <w:b/>
          <w:bCs/>
          <w:i/>
          <w:iCs/>
        </w:rPr>
        <w:t>,</w:t>
      </w:r>
      <w:r w:rsidRPr="00750BF1">
        <w:rPr>
          <w:b/>
          <w:bCs/>
          <w:i/>
          <w:iCs/>
        </w:rPr>
        <w:t xml:space="preserve"> 23</w:t>
      </w:r>
      <w:r w:rsidRPr="00750BF1">
        <w:rPr>
          <w:b/>
          <w:bCs/>
          <w:i/>
          <w:iCs/>
          <w:vertAlign w:val="superscript"/>
        </w:rPr>
        <w:t>rd</w:t>
      </w:r>
      <w:r w:rsidRPr="00750BF1">
        <w:rPr>
          <w:b/>
          <w:bCs/>
          <w:i/>
          <w:iCs/>
        </w:rPr>
        <w:t xml:space="preserve"> January, 30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January, 20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February, 27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February, 6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March, 20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March, 9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April and 10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April. Please note these dates are subject to change. </w:t>
      </w:r>
    </w:p>
    <w:p w14:paraId="6D087AAA" w14:textId="72159D60" w:rsidR="00972FD0" w:rsidRDefault="00972FD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Premier League Umpire Panel will </w:t>
      </w:r>
      <w:r w:rsidR="000D4849">
        <w:rPr>
          <w:b/>
          <w:bCs/>
          <w:i/>
          <w:iCs/>
        </w:rPr>
        <w:t xml:space="preserve">also </w:t>
      </w:r>
      <w:r>
        <w:rPr>
          <w:b/>
          <w:bCs/>
          <w:i/>
          <w:iCs/>
        </w:rPr>
        <w:t>be required to attend Premier League games on Friday nights</w:t>
      </w:r>
      <w:r w:rsidR="003856B9">
        <w:rPr>
          <w:b/>
          <w:bCs/>
          <w:i/>
          <w:iCs/>
        </w:rPr>
        <w:t xml:space="preserve"> with the addition of one Monday night</w:t>
      </w:r>
      <w:r>
        <w:rPr>
          <w:b/>
          <w:bCs/>
          <w:i/>
          <w:iCs/>
        </w:rPr>
        <w:t xml:space="preserve"> commencing 29</w:t>
      </w:r>
      <w:r w:rsidRPr="00972FD0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April and completing 12</w:t>
      </w:r>
      <w:r w:rsidRPr="00972FD0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August 2022. </w:t>
      </w:r>
    </w:p>
    <w:p w14:paraId="0D674F1A" w14:textId="77777777" w:rsidR="00035598" w:rsidRDefault="00035598" w:rsidP="00035598">
      <w:pPr>
        <w:pStyle w:val="m8669529076531617147m4765706959038183139msoheader"/>
        <w:ind w:right="-46"/>
        <w:jc w:val="both"/>
        <w:rPr>
          <w:rFonts w:ascii="Calibri" w:hAnsi="Calibri" w:cs="Calibri"/>
          <w:sz w:val="22"/>
          <w:szCs w:val="22"/>
          <w:lang w:val="en-US"/>
        </w:rPr>
      </w:pPr>
      <w:r w:rsidRPr="007D06C8">
        <w:rPr>
          <w:rFonts w:ascii="Calibri" w:hAnsi="Calibri" w:cs="Calibri"/>
          <w:sz w:val="22"/>
          <w:szCs w:val="22"/>
          <w:lang w:val="en-US"/>
        </w:rPr>
        <w:t>Netball SA will contact applicants who will proceed to the next phase with relevant details after the closing date as stated.</w:t>
      </w:r>
    </w:p>
    <w:p w14:paraId="4F525237" w14:textId="77777777" w:rsidR="00035598" w:rsidRPr="000208F3" w:rsidRDefault="00035598" w:rsidP="00035598">
      <w:pPr>
        <w:pStyle w:val="m8669529076531617147m4765706959038183139msoheader"/>
        <w:ind w:right="-4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 understand that I must meet the outlined criteria and apply in writing as defined to be considered for a position in the 2022 TID Umpire Squad and/or 2022 Premier League Umpire Squad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.</w:t>
      </w:r>
      <w:r w:rsidRPr="005D35E3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gramEnd"/>
      <w:r w:rsidRPr="005D35E3">
        <w:rPr>
          <w:rFonts w:ascii="Calibri" w:hAnsi="Calibri" w:cs="Calibri"/>
          <w:sz w:val="22"/>
          <w:szCs w:val="22"/>
          <w:lang w:val="en-US"/>
        </w:rPr>
        <w:t xml:space="preserve">   </w:t>
      </w:r>
    </w:p>
    <w:p w14:paraId="2428E38B" w14:textId="77777777" w:rsidR="00035598" w:rsidRPr="005D35E3" w:rsidRDefault="00035598" w:rsidP="00035598">
      <w:pPr>
        <w:pStyle w:val="BodyText2"/>
        <w:tabs>
          <w:tab w:val="left" w:leader="underscore" w:pos="6480"/>
          <w:tab w:val="left" w:leader="underscore" w:pos="9900"/>
        </w:tabs>
        <w:rPr>
          <w:rFonts w:ascii="Calibri" w:hAnsi="Calibri" w:cs="Calibri"/>
          <w:sz w:val="22"/>
          <w:szCs w:val="22"/>
          <w:lang w:val="en-US"/>
        </w:rPr>
      </w:pPr>
      <w:r w:rsidRPr="005D35E3">
        <w:rPr>
          <w:rFonts w:ascii="Calibri" w:hAnsi="Calibri" w:cs="Calibri"/>
          <w:sz w:val="22"/>
          <w:szCs w:val="22"/>
          <w:lang w:val="en-US"/>
        </w:rPr>
        <w:t>Applicant’s signature:</w:t>
      </w:r>
      <w:r w:rsidRPr="005D35E3">
        <w:rPr>
          <w:rFonts w:ascii="Calibri" w:hAnsi="Calibri" w:cs="Calibri"/>
          <w:sz w:val="22"/>
          <w:szCs w:val="22"/>
          <w:lang w:val="en-US"/>
        </w:rPr>
        <w:tab/>
        <w:t>Date:</w:t>
      </w:r>
      <w:r w:rsidRPr="005D35E3">
        <w:rPr>
          <w:rFonts w:ascii="Calibri" w:hAnsi="Calibri" w:cs="Calibri"/>
          <w:sz w:val="22"/>
          <w:szCs w:val="22"/>
          <w:lang w:val="en-US"/>
        </w:rPr>
        <w:tab/>
      </w:r>
    </w:p>
    <w:p w14:paraId="4FAE23FC" w14:textId="77777777" w:rsidR="00035598" w:rsidRPr="005D35E3" w:rsidRDefault="00035598" w:rsidP="00035598">
      <w:pPr>
        <w:jc w:val="center"/>
        <w:rPr>
          <w:rFonts w:ascii="Calibri" w:hAnsi="Calibri" w:cs="Calibri"/>
          <w:lang w:val="en-US"/>
        </w:rPr>
      </w:pPr>
    </w:p>
    <w:p w14:paraId="66A7683D" w14:textId="7070D626" w:rsidR="00035598" w:rsidRPr="00035598" w:rsidRDefault="00035598" w:rsidP="00035598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bookmarkStart w:id="4" w:name="_Hlk85537002"/>
      <w:r w:rsidRPr="00035598">
        <w:rPr>
          <w:rFonts w:ascii="Calibri" w:hAnsi="Calibri" w:cs="Calibri"/>
          <w:b/>
          <w:lang w:val="en-US"/>
        </w:rPr>
        <w:t xml:space="preserve">Return application to </w:t>
      </w:r>
      <w:r>
        <w:rPr>
          <w:rFonts w:ascii="Calibri" w:hAnsi="Calibri" w:cs="Calibri"/>
          <w:b/>
          <w:lang w:val="en-US"/>
        </w:rPr>
        <w:t>Roz Fraser</w:t>
      </w:r>
    </w:p>
    <w:p w14:paraId="3F56E95E" w14:textId="5C88D539" w:rsidR="00035598" w:rsidRPr="00035598" w:rsidRDefault="00035598" w:rsidP="00035598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Pathways Manager</w:t>
      </w:r>
    </w:p>
    <w:p w14:paraId="044382A2" w14:textId="77777777" w:rsidR="00035598" w:rsidRPr="00035598" w:rsidRDefault="00035598" w:rsidP="00035598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>Netball SA</w:t>
      </w:r>
    </w:p>
    <w:p w14:paraId="2CF73F45" w14:textId="77777777" w:rsidR="00035598" w:rsidRPr="00035598" w:rsidRDefault="00035598" w:rsidP="00035598">
      <w:pPr>
        <w:tabs>
          <w:tab w:val="center" w:pos="5102"/>
          <w:tab w:val="left" w:pos="6112"/>
        </w:tabs>
        <w:spacing w:after="0" w:line="240" w:lineRule="auto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ab/>
        <w:t>PO Box 2082</w:t>
      </w:r>
      <w:r w:rsidRPr="00035598">
        <w:rPr>
          <w:rFonts w:ascii="Calibri" w:hAnsi="Calibri" w:cs="Calibri"/>
          <w:b/>
          <w:lang w:val="en-US"/>
        </w:rPr>
        <w:tab/>
      </w:r>
    </w:p>
    <w:p w14:paraId="2442F94F" w14:textId="77777777" w:rsidR="00035598" w:rsidRPr="00035598" w:rsidRDefault="00035598" w:rsidP="00035598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>Hilton Plaza SA 5033</w:t>
      </w:r>
    </w:p>
    <w:p w14:paraId="38630ADD" w14:textId="77777777" w:rsidR="00035598" w:rsidRPr="00035598" w:rsidRDefault="00035598" w:rsidP="00035598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 xml:space="preserve">Phone: 08 8238 0500 </w:t>
      </w:r>
    </w:p>
    <w:p w14:paraId="4AA49ED8" w14:textId="74969C70" w:rsidR="00035598" w:rsidRPr="00035598" w:rsidRDefault="00035598" w:rsidP="00035598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 xml:space="preserve">Email: </w:t>
      </w:r>
      <w:bookmarkEnd w:id="4"/>
      <w:r>
        <w:rPr>
          <w:rFonts w:ascii="Calibri" w:hAnsi="Calibri" w:cs="Calibri"/>
          <w:b/>
          <w:lang w:val="en-US"/>
        </w:rPr>
        <w:fldChar w:fldCharType="begin"/>
      </w:r>
      <w:r>
        <w:rPr>
          <w:rFonts w:ascii="Calibri" w:hAnsi="Calibri" w:cs="Calibri"/>
          <w:b/>
          <w:lang w:val="en-US"/>
        </w:rPr>
        <w:instrText xml:space="preserve"> HYPERLINK "mailto:</w:instrText>
      </w:r>
      <w:r w:rsidRPr="00035598">
        <w:rPr>
          <w:rFonts w:ascii="Calibri" w:hAnsi="Calibri" w:cs="Calibri"/>
          <w:b/>
          <w:lang w:val="en-US"/>
        </w:rPr>
        <w:instrText>roz.fraser@netballsa.asn.au</w:instrText>
      </w:r>
      <w:r>
        <w:rPr>
          <w:rFonts w:ascii="Calibri" w:hAnsi="Calibri" w:cs="Calibri"/>
          <w:b/>
          <w:lang w:val="en-US"/>
        </w:rPr>
        <w:instrText xml:space="preserve">" </w:instrText>
      </w:r>
      <w:r>
        <w:rPr>
          <w:rFonts w:ascii="Calibri" w:hAnsi="Calibri" w:cs="Calibri"/>
          <w:b/>
          <w:lang w:val="en-US"/>
        </w:rPr>
        <w:fldChar w:fldCharType="separate"/>
      </w:r>
      <w:r w:rsidRPr="00DC43F5">
        <w:rPr>
          <w:rStyle w:val="Hyperlink"/>
          <w:rFonts w:ascii="Calibri" w:hAnsi="Calibri" w:cs="Calibri"/>
          <w:b/>
          <w:lang w:val="en-US"/>
        </w:rPr>
        <w:t>roz.fraser@netballsa.asn.au</w:t>
      </w:r>
      <w:r>
        <w:rPr>
          <w:rFonts w:ascii="Calibri" w:hAnsi="Calibri" w:cs="Calibri"/>
          <w:b/>
          <w:lang w:val="en-US"/>
        </w:rPr>
        <w:fldChar w:fldCharType="end"/>
      </w:r>
    </w:p>
    <w:p w14:paraId="7F6CD654" w14:textId="77777777" w:rsidR="00035598" w:rsidRPr="00035598" w:rsidRDefault="00035598" w:rsidP="00035598">
      <w:pPr>
        <w:spacing w:after="0" w:line="240" w:lineRule="auto"/>
        <w:rPr>
          <w:b/>
          <w:bCs/>
          <w:i/>
          <w:iCs/>
          <w:sz w:val="24"/>
          <w:szCs w:val="24"/>
        </w:rPr>
      </w:pPr>
    </w:p>
    <w:sectPr w:rsidR="00035598" w:rsidRPr="00035598" w:rsidSect="001E1C8C">
      <w:pgSz w:w="11906" w:h="16838"/>
      <w:pgMar w:top="851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8C"/>
    <w:rsid w:val="00035598"/>
    <w:rsid w:val="000D4849"/>
    <w:rsid w:val="001E1C8C"/>
    <w:rsid w:val="003160E9"/>
    <w:rsid w:val="00322161"/>
    <w:rsid w:val="003856B9"/>
    <w:rsid w:val="00642BD3"/>
    <w:rsid w:val="006E7C1A"/>
    <w:rsid w:val="007360DB"/>
    <w:rsid w:val="00750BF1"/>
    <w:rsid w:val="00847908"/>
    <w:rsid w:val="008906CE"/>
    <w:rsid w:val="00916045"/>
    <w:rsid w:val="0092110F"/>
    <w:rsid w:val="00972FD0"/>
    <w:rsid w:val="00B2025E"/>
    <w:rsid w:val="00D2460B"/>
    <w:rsid w:val="00F5107F"/>
    <w:rsid w:val="00F7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F5F9"/>
  <w15:chartTrackingRefBased/>
  <w15:docId w15:val="{E4AE030E-C6BD-4DA2-B7DC-BC82510F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8C"/>
  </w:style>
  <w:style w:type="paragraph" w:styleId="Heading3">
    <w:name w:val="heading 3"/>
    <w:basedOn w:val="Normal"/>
    <w:next w:val="Normal"/>
    <w:link w:val="Heading3Char"/>
    <w:qFormat/>
    <w:rsid w:val="001E1C8C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1C8C"/>
    <w:rPr>
      <w:rFonts w:ascii="Tahoma" w:eastAsia="Times New Roman" w:hAnsi="Tahoma" w:cs="Tahoma"/>
      <w:b/>
      <w:bCs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1E1C8C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E1C8C"/>
    <w:rPr>
      <w:rFonts w:ascii="Tahoma" w:eastAsia="Times New Roman" w:hAnsi="Tahoma" w:cs="Tahoma"/>
      <w:sz w:val="20"/>
      <w:szCs w:val="24"/>
    </w:rPr>
  </w:style>
  <w:style w:type="character" w:styleId="Hyperlink">
    <w:name w:val="Hyperlink"/>
    <w:semiHidden/>
    <w:rsid w:val="00035598"/>
    <w:rPr>
      <w:color w:val="0000FF"/>
      <w:u w:val="single"/>
    </w:rPr>
  </w:style>
  <w:style w:type="paragraph" w:customStyle="1" w:styleId="m8669529076531617147m4765706959038183139msoheader">
    <w:name w:val="m_8669529076531617147m_4765706959038183139msoheader"/>
    <w:basedOn w:val="Normal"/>
    <w:rsid w:val="000355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35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Dabinett</dc:creator>
  <cp:keywords/>
  <dc:description/>
  <cp:lastModifiedBy>Taylor Dabinett</cp:lastModifiedBy>
  <cp:revision>4</cp:revision>
  <dcterms:created xsi:type="dcterms:W3CDTF">2021-11-26T03:49:00Z</dcterms:created>
  <dcterms:modified xsi:type="dcterms:W3CDTF">2021-12-02T23:14:00Z</dcterms:modified>
</cp:coreProperties>
</file>